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4F" w:rsidRDefault="00F73587" w:rsidP="00C8224F">
      <w:pPr>
        <w:widowControl w:val="0"/>
        <w:spacing w:after="0" w:line="360" w:lineRule="auto"/>
        <w:jc w:val="center"/>
        <w:rPr>
          <w:b/>
          <w:bCs/>
          <w:color w:val="0070C0"/>
          <w:sz w:val="36"/>
          <w:szCs w:val="36"/>
          <w14:ligatures w14:val="none"/>
        </w:rPr>
      </w:pPr>
      <w:r>
        <w:rPr>
          <w:b/>
          <w:bCs/>
          <w:color w:val="0070C0"/>
          <w:sz w:val="36"/>
          <w:szCs w:val="36"/>
          <w14:ligatures w14:val="none"/>
        </w:rPr>
        <w:t>Безопасный интернет</w:t>
      </w:r>
      <w:r w:rsidR="00C8224F">
        <w:rPr>
          <w:rStyle w:val="a8"/>
          <w:b/>
          <w:bCs/>
          <w:color w:val="0070C0"/>
          <w:sz w:val="36"/>
          <w:szCs w:val="36"/>
          <w14:ligatures w14:val="none"/>
        </w:rPr>
        <w:footnoteReference w:id="1"/>
      </w: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 w:rsidRPr="00F7358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F964753" wp14:editId="133AE4BE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114550" cy="1428750"/>
            <wp:effectExtent l="0" t="0" r="0" b="0"/>
            <wp:wrapSquare wrapText="bothSides"/>
            <wp:docPr id="20" name="Рисунок 20" descr="http://im2-tub-ru.yandex.net/i?id=219d8e05097c04972a2f81386a3a5b6b-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2-tub-ru.yandex.net/i?id=219d8e05097c04972a2f81386a3a5b6b-41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587">
        <w:rPr>
          <w:b/>
          <w:bCs/>
          <w:color w:val="252525"/>
          <w:sz w:val="28"/>
          <w:szCs w:val="28"/>
          <w:shd w:val="clear" w:color="auto" w:fill="FFFFFF"/>
        </w:rPr>
        <w:t>Всемирный день безопасного Интернета</w:t>
      </w:r>
      <w:r w:rsidRPr="00F73587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F73587">
        <w:rPr>
          <w:color w:val="252525"/>
          <w:sz w:val="28"/>
          <w:szCs w:val="28"/>
          <w:shd w:val="clear" w:color="auto" w:fill="FFFFFF"/>
        </w:rPr>
        <w:t xml:space="preserve">(англ. </w:t>
      </w:r>
      <w:proofErr w:type="spellStart"/>
      <w:r w:rsidRPr="00F73587">
        <w:rPr>
          <w:color w:val="252525"/>
          <w:sz w:val="28"/>
          <w:szCs w:val="28"/>
          <w:shd w:val="clear" w:color="auto" w:fill="FFFFFF"/>
        </w:rPr>
        <w:t>Safer</w:t>
      </w:r>
      <w:proofErr w:type="spellEnd"/>
      <w:r w:rsidRPr="00F73587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73587">
        <w:rPr>
          <w:color w:val="252525"/>
          <w:sz w:val="28"/>
          <w:szCs w:val="28"/>
          <w:shd w:val="clear" w:color="auto" w:fill="FFFFFF"/>
        </w:rPr>
        <w:t>Internet</w:t>
      </w:r>
      <w:proofErr w:type="spellEnd"/>
      <w:r w:rsidRPr="00F73587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F73587">
        <w:rPr>
          <w:color w:val="252525"/>
          <w:sz w:val="28"/>
          <w:szCs w:val="28"/>
          <w:shd w:val="clear" w:color="auto" w:fill="FFFFFF"/>
        </w:rPr>
        <w:t>Day</w:t>
      </w:r>
      <w:proofErr w:type="spellEnd"/>
      <w:r w:rsidRPr="00F73587">
        <w:rPr>
          <w:color w:val="252525"/>
          <w:sz w:val="28"/>
          <w:szCs w:val="28"/>
          <w:shd w:val="clear" w:color="auto" w:fill="FFFFFF"/>
        </w:rPr>
        <w:t>) — праздник, отмечаемый в первый вторник февраля. В 2015 году – 10 февраля</w:t>
      </w: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sz w:val="28"/>
          <w:szCs w:val="28"/>
        </w:rPr>
      </w:pPr>
      <w:r w:rsidRPr="00F73587">
        <w:rPr>
          <w:sz w:val="28"/>
          <w:szCs w:val="28"/>
        </w:rPr>
        <w:t>Цель праздника — пропаганда более безопасного и более ответственного использования онлайн-технологий и мобильных телефонов, особенно среди детей и молодежи во всем мире.</w:t>
      </w: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F73587">
        <w:rPr>
          <w:sz w:val="28"/>
          <w:szCs w:val="28"/>
        </w:rPr>
        <w:t>Главным координатором Дня безопасного Интернета в мире </w:t>
      </w:r>
      <w:hyperlink r:id="rId10" w:tgtFrame="_blank" w:history="1">
        <w:r w:rsidRPr="00F73587">
          <w:rPr>
            <w:sz w:val="28"/>
            <w:szCs w:val="28"/>
            <w:bdr w:val="none" w:sz="0" w:space="0" w:color="auto" w:frame="1"/>
          </w:rPr>
          <w:t xml:space="preserve">стала некоммерческая организация </w:t>
        </w:r>
        <w:proofErr w:type="spellStart"/>
        <w:r w:rsidRPr="00F73587">
          <w:rPr>
            <w:sz w:val="28"/>
            <w:szCs w:val="28"/>
            <w:bdr w:val="none" w:sz="0" w:space="0" w:color="auto" w:frame="1"/>
          </w:rPr>
          <w:t>Insafe</w:t>
        </w:r>
        <w:proofErr w:type="spellEnd"/>
      </w:hyperlink>
      <w:r w:rsidRPr="00F73587">
        <w:rPr>
          <w:sz w:val="28"/>
          <w:szCs w:val="28"/>
        </w:rPr>
        <w:t> (</w:t>
      </w:r>
      <w:proofErr w:type="spellStart"/>
      <w:r w:rsidRPr="00F73587">
        <w:rPr>
          <w:sz w:val="28"/>
          <w:szCs w:val="28"/>
        </w:rPr>
        <w:t>European</w:t>
      </w:r>
      <w:proofErr w:type="spellEnd"/>
      <w:r w:rsidRPr="00F73587">
        <w:rPr>
          <w:sz w:val="28"/>
          <w:szCs w:val="28"/>
        </w:rPr>
        <w:t xml:space="preserve"> </w:t>
      </w:r>
      <w:proofErr w:type="spellStart"/>
      <w:r w:rsidRPr="00F73587">
        <w:rPr>
          <w:sz w:val="28"/>
          <w:szCs w:val="28"/>
        </w:rPr>
        <w:t>Safer</w:t>
      </w:r>
      <w:proofErr w:type="spellEnd"/>
      <w:r w:rsidRPr="00F73587">
        <w:rPr>
          <w:sz w:val="28"/>
          <w:szCs w:val="28"/>
        </w:rPr>
        <w:t xml:space="preserve"> </w:t>
      </w:r>
      <w:proofErr w:type="spellStart"/>
      <w:r w:rsidRPr="00F73587">
        <w:rPr>
          <w:sz w:val="28"/>
          <w:szCs w:val="28"/>
        </w:rPr>
        <w:t>Internet</w:t>
      </w:r>
      <w:proofErr w:type="spellEnd"/>
      <w:r w:rsidRPr="00F73587">
        <w:rPr>
          <w:sz w:val="28"/>
          <w:szCs w:val="28"/>
        </w:rPr>
        <w:t xml:space="preserve"> </w:t>
      </w:r>
      <w:proofErr w:type="spellStart"/>
      <w:r w:rsidRPr="00F73587">
        <w:rPr>
          <w:sz w:val="28"/>
          <w:szCs w:val="28"/>
        </w:rPr>
        <w:t>Network</w:t>
      </w:r>
      <w:proofErr w:type="spellEnd"/>
      <w:r w:rsidRPr="00F73587">
        <w:rPr>
          <w:sz w:val="28"/>
          <w:szCs w:val="28"/>
        </w:rPr>
        <w:t> — которая состоит из национальных организаций, созданных при участии Еврокомиссии.</w:t>
      </w:r>
      <w:proofErr w:type="gramEnd"/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sz w:val="28"/>
          <w:szCs w:val="28"/>
        </w:rPr>
      </w:pPr>
      <w:r w:rsidRPr="00F73587">
        <w:rPr>
          <w:sz w:val="28"/>
          <w:szCs w:val="28"/>
        </w:rPr>
        <w:t>Каждый из таких национальных центров </w:t>
      </w:r>
      <w:hyperlink r:id="rId11" w:tgtFrame="_blank" w:history="1">
        <w:r w:rsidRPr="00F73587">
          <w:rPr>
            <w:sz w:val="28"/>
            <w:szCs w:val="28"/>
            <w:bdr w:val="none" w:sz="0" w:space="0" w:color="auto" w:frame="1"/>
          </w:rPr>
          <w:t>проводит на местном уровне</w:t>
        </w:r>
      </w:hyperlink>
      <w:r w:rsidRPr="00F73587">
        <w:rPr>
          <w:sz w:val="28"/>
          <w:szCs w:val="28"/>
        </w:rPr>
        <w:t xml:space="preserve"> реализацию образовательных программ, связанных с вопросами </w:t>
      </w:r>
      <w:proofErr w:type="gramStart"/>
      <w:r w:rsidRPr="00F73587">
        <w:rPr>
          <w:sz w:val="28"/>
          <w:szCs w:val="28"/>
        </w:rPr>
        <w:t>интернет-безопасности</w:t>
      </w:r>
      <w:proofErr w:type="gramEnd"/>
      <w:r w:rsidRPr="00F73587">
        <w:rPr>
          <w:sz w:val="28"/>
          <w:szCs w:val="28"/>
        </w:rPr>
        <w:t>, организует работу телефона доверия и сотрудничает с молодежью, чтобы обеспечить на основе фактических данных многосторонний подход к совершенствованию сети интернет.</w:t>
      </w: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sz w:val="28"/>
          <w:szCs w:val="28"/>
        </w:rPr>
      </w:pPr>
      <w:r w:rsidRPr="00F73587">
        <w:rPr>
          <w:sz w:val="28"/>
          <w:szCs w:val="28"/>
        </w:rPr>
        <w:t>В России День безопасности в Интернете отмечается с 2005 года.</w:t>
      </w: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sz w:val="28"/>
          <w:szCs w:val="28"/>
        </w:rPr>
      </w:pPr>
    </w:p>
    <w:p w:rsidR="00F73587" w:rsidRPr="00F73587" w:rsidRDefault="00F73587" w:rsidP="00F73587">
      <w:pPr>
        <w:spacing w:after="0" w:line="276" w:lineRule="auto"/>
        <w:jc w:val="both"/>
        <w:textAlignment w:val="baseline"/>
        <w:rPr>
          <w:sz w:val="28"/>
          <w:szCs w:val="28"/>
        </w:rPr>
      </w:pPr>
      <w:r w:rsidRPr="00F73587">
        <w:rPr>
          <w:sz w:val="28"/>
          <w:szCs w:val="28"/>
        </w:rPr>
        <w:t>За прошедшие годы День безопасного Интернета </w:t>
      </w:r>
      <w:hyperlink r:id="rId12" w:tgtFrame="_blank" w:history="1">
        <w:r w:rsidRPr="00F73587">
          <w:rPr>
            <w:sz w:val="28"/>
            <w:szCs w:val="28"/>
            <w:bdr w:val="none" w:sz="0" w:space="0" w:color="auto" w:frame="1"/>
          </w:rPr>
          <w:t>стал одной из самых популярных дат</w:t>
        </w:r>
      </w:hyperlink>
      <w:r w:rsidRPr="00F73587">
        <w:rPr>
          <w:sz w:val="28"/>
          <w:szCs w:val="28"/>
        </w:rPr>
        <w:t xml:space="preserve"> в календаре </w:t>
      </w:r>
      <w:proofErr w:type="gramStart"/>
      <w:r w:rsidRPr="00F73587">
        <w:rPr>
          <w:sz w:val="28"/>
          <w:szCs w:val="28"/>
        </w:rPr>
        <w:t>интернет-безопасности</w:t>
      </w:r>
      <w:proofErr w:type="gramEnd"/>
      <w:r w:rsidRPr="00F73587">
        <w:rPr>
          <w:sz w:val="28"/>
          <w:szCs w:val="28"/>
        </w:rPr>
        <w:t>. В 2013 году День безопасного Интернета был посвящен теме прав и обязанностей пользователей в сети и прошел под лозунгом "Общайтесь с уважением!". Лозунгом Дня безопасного Интернета в 2014 году стал призыв "Давайте улучшать интернет вместе".</w:t>
      </w:r>
    </w:p>
    <w:p w:rsidR="00F73587" w:rsidRPr="00F73587" w:rsidRDefault="00F73587" w:rsidP="00F73587">
      <w:pPr>
        <w:spacing w:after="0" w:line="240" w:lineRule="atLeast"/>
        <w:jc w:val="both"/>
        <w:textAlignment w:val="baseline"/>
        <w:rPr>
          <w:sz w:val="24"/>
          <w:szCs w:val="24"/>
        </w:rPr>
      </w:pPr>
    </w:p>
    <w:p w:rsidR="00C8224F" w:rsidRPr="00F73587" w:rsidRDefault="00F73587" w:rsidP="00C8224F">
      <w:pPr>
        <w:spacing w:after="225" w:line="360" w:lineRule="auto"/>
        <w:jc w:val="center"/>
        <w:rPr>
          <w:b/>
          <w:bCs/>
          <w:color w:val="333333"/>
          <w:sz w:val="28"/>
          <w:szCs w:val="28"/>
          <w14:ligatures w14:val="none"/>
        </w:rPr>
      </w:pPr>
      <w:r w:rsidRPr="00F73587">
        <w:rPr>
          <w:b/>
          <w:bCs/>
          <w:color w:val="333333"/>
          <w:sz w:val="28"/>
          <w:szCs w:val="28"/>
          <w14:ligatures w14:val="none"/>
        </w:rPr>
        <w:t>Интересные сайты:</w:t>
      </w:r>
      <w:bookmarkStart w:id="0" w:name="_GoBack"/>
      <w:bookmarkEnd w:id="0"/>
    </w:p>
    <w:p w:rsidR="00F73587" w:rsidRPr="00F73587" w:rsidRDefault="00F37720" w:rsidP="00F73587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142"/>
        <w:rPr>
          <w:b/>
          <w:bCs/>
          <w:color w:val="333333"/>
          <w:sz w:val="28"/>
          <w:szCs w:val="28"/>
          <w14:ligatures w14:val="none"/>
        </w:rPr>
      </w:pPr>
      <w:hyperlink r:id="rId13" w:history="1">
        <w:r w:rsidR="00F73587" w:rsidRPr="00F37720">
          <w:rPr>
            <w:rStyle w:val="a5"/>
            <w:b/>
            <w:bCs/>
            <w:color w:val="00B0F0"/>
            <w:sz w:val="28"/>
            <w:szCs w:val="28"/>
            <w14:ligatures w14:val="none"/>
          </w:rPr>
          <w:t>http://www.content-filtering.ru</w:t>
        </w:r>
      </w:hyperlink>
      <w:r w:rsidR="00F73587" w:rsidRPr="00F37720">
        <w:rPr>
          <w:b/>
          <w:bCs/>
          <w:color w:val="00B0F0"/>
          <w:sz w:val="28"/>
          <w:szCs w:val="28"/>
          <w14:ligatures w14:val="none"/>
        </w:rPr>
        <w:t xml:space="preserve"> </w:t>
      </w:r>
      <w:r w:rsidR="00F73587" w:rsidRPr="00F73587">
        <w:rPr>
          <w:b/>
          <w:bCs/>
          <w:color w:val="00B0F0"/>
          <w:sz w:val="28"/>
          <w:szCs w:val="28"/>
          <w14:ligatures w14:val="none"/>
        </w:rPr>
        <w:t>–</w:t>
      </w:r>
      <w:r w:rsidR="00F73587" w:rsidRPr="00F73587">
        <w:rPr>
          <w:b/>
          <w:bCs/>
          <w:color w:val="333333"/>
          <w:sz w:val="28"/>
          <w:szCs w:val="28"/>
          <w14:ligatures w14:val="none"/>
        </w:rPr>
        <w:t xml:space="preserve"> сайт «Ваш личный Интернет».</w:t>
      </w:r>
    </w:p>
    <w:p w:rsidR="00F73587" w:rsidRPr="00F73587" w:rsidRDefault="00F73587" w:rsidP="00F73587">
      <w:pPr>
        <w:widowControl w:val="0"/>
        <w:numPr>
          <w:ilvl w:val="1"/>
          <w:numId w:val="3"/>
        </w:numPr>
        <w:tabs>
          <w:tab w:val="num" w:pos="0"/>
        </w:tabs>
        <w:ind w:left="142"/>
        <w:jc w:val="both"/>
        <w:rPr>
          <w:b/>
          <w:bCs/>
          <w:color w:val="333333"/>
          <w:sz w:val="28"/>
          <w:szCs w:val="28"/>
          <w14:ligatures w14:val="none"/>
        </w:rPr>
      </w:pPr>
      <w:r w:rsidRPr="00F73587">
        <w:rPr>
          <w:b/>
          <w:bCs/>
          <w:color w:val="333333"/>
          <w:sz w:val="28"/>
          <w:szCs w:val="28"/>
          <w14:ligatures w14:val="none"/>
        </w:rPr>
        <w:t xml:space="preserve"> </w:t>
      </w:r>
      <w:hyperlink r:id="rId14" w:history="1">
        <w:r w:rsidRPr="00F73587">
          <w:rPr>
            <w:rStyle w:val="a5"/>
            <w:b/>
            <w:bCs/>
            <w:color w:val="00B0F0"/>
            <w:sz w:val="28"/>
            <w:szCs w:val="28"/>
            <w14:ligatures w14:val="none"/>
          </w:rPr>
          <w:t>http://www.netpolice.murmansk.ru</w:t>
        </w:r>
      </w:hyperlink>
      <w:r w:rsidRPr="00F73587">
        <w:rPr>
          <w:b/>
          <w:bCs/>
          <w:color w:val="00B0F0"/>
          <w:sz w:val="28"/>
          <w:szCs w:val="28"/>
          <w14:ligatures w14:val="none"/>
        </w:rPr>
        <w:t xml:space="preserve"> –</w:t>
      </w:r>
      <w:r>
        <w:rPr>
          <w:b/>
          <w:bCs/>
          <w:color w:val="333333"/>
          <w:sz w:val="28"/>
          <w:szCs w:val="28"/>
          <w14:ligatures w14:val="none"/>
        </w:rPr>
        <w:t xml:space="preserve"> основы </w:t>
      </w:r>
      <w:r w:rsidRPr="00F73587">
        <w:rPr>
          <w:b/>
          <w:bCs/>
          <w:color w:val="333333"/>
          <w:sz w:val="28"/>
          <w:szCs w:val="28"/>
          <w14:ligatures w14:val="none"/>
        </w:rPr>
        <w:t xml:space="preserve">информационной </w:t>
      </w:r>
      <w:r>
        <w:rPr>
          <w:b/>
          <w:bCs/>
          <w:color w:val="333333"/>
          <w:sz w:val="28"/>
          <w:szCs w:val="28"/>
          <w14:ligatures w14:val="none"/>
        </w:rPr>
        <w:t>б</w:t>
      </w:r>
      <w:r w:rsidRPr="00F73587">
        <w:rPr>
          <w:b/>
          <w:bCs/>
          <w:color w:val="333333"/>
          <w:sz w:val="28"/>
          <w:szCs w:val="28"/>
          <w14:ligatures w14:val="none"/>
        </w:rPr>
        <w:t xml:space="preserve">езопасности личности. </w:t>
      </w:r>
    </w:p>
    <w:p w:rsidR="00F73587" w:rsidRPr="00F73587" w:rsidRDefault="00F73587" w:rsidP="00F73587">
      <w:pPr>
        <w:widowControl w:val="0"/>
        <w:numPr>
          <w:ilvl w:val="1"/>
          <w:numId w:val="4"/>
        </w:numPr>
        <w:tabs>
          <w:tab w:val="num" w:pos="0"/>
        </w:tabs>
        <w:ind w:left="142"/>
        <w:rPr>
          <w:b/>
          <w:bCs/>
          <w:color w:val="333333"/>
          <w:sz w:val="28"/>
          <w:szCs w:val="28"/>
          <w14:ligatures w14:val="none"/>
        </w:rPr>
      </w:pPr>
      <w:r w:rsidRPr="00F73587">
        <w:rPr>
          <w:b/>
          <w:bCs/>
          <w:color w:val="333333"/>
          <w:sz w:val="28"/>
          <w:szCs w:val="28"/>
          <w14:ligatures w14:val="none"/>
        </w:rPr>
        <w:t xml:space="preserve"> </w:t>
      </w:r>
      <w:hyperlink r:id="rId15" w:history="1">
        <w:r w:rsidRPr="00F73587">
          <w:rPr>
            <w:rStyle w:val="a5"/>
            <w:b/>
            <w:bCs/>
            <w:color w:val="00B0F0"/>
            <w:sz w:val="28"/>
            <w:szCs w:val="28"/>
            <w14:ligatures w14:val="none"/>
          </w:rPr>
          <w:t>http://a-kak.narod.ru</w:t>
        </w:r>
      </w:hyperlink>
      <w:r w:rsidRPr="00F73587">
        <w:rPr>
          <w:b/>
          <w:bCs/>
          <w:color w:val="00B0F0"/>
          <w:sz w:val="28"/>
          <w:szCs w:val="28"/>
          <w14:ligatures w14:val="none"/>
        </w:rPr>
        <w:t xml:space="preserve"> –</w:t>
      </w:r>
      <w:r w:rsidRPr="00F73587">
        <w:rPr>
          <w:b/>
          <w:bCs/>
          <w:color w:val="333333"/>
          <w:sz w:val="28"/>
          <w:szCs w:val="28"/>
          <w14:ligatures w14:val="none"/>
        </w:rPr>
        <w:t xml:space="preserve"> Безопасность в Интернет </w:t>
      </w:r>
      <w:r>
        <w:rPr>
          <w:b/>
          <w:bCs/>
          <w:color w:val="333333"/>
          <w:sz w:val="28"/>
          <w:szCs w:val="28"/>
          <w14:ligatures w14:val="none"/>
        </w:rPr>
        <w:t xml:space="preserve"> </w:t>
      </w:r>
      <w:r w:rsidRPr="00F73587">
        <w:rPr>
          <w:b/>
          <w:bCs/>
          <w:color w:val="333333"/>
          <w:sz w:val="28"/>
          <w:szCs w:val="28"/>
          <w14:ligatures w14:val="none"/>
        </w:rPr>
        <w:t>(использование ПК на работе и дома).</w:t>
      </w:r>
    </w:p>
    <w:p w:rsidR="00F73587" w:rsidRPr="00F73587" w:rsidRDefault="00F73587" w:rsidP="00F73587">
      <w:pPr>
        <w:widowControl w:val="0"/>
        <w:numPr>
          <w:ilvl w:val="1"/>
          <w:numId w:val="5"/>
        </w:numPr>
        <w:tabs>
          <w:tab w:val="num" w:pos="0"/>
        </w:tabs>
        <w:ind w:left="142"/>
        <w:rPr>
          <w:b/>
          <w:bCs/>
          <w:color w:val="333333"/>
          <w:sz w:val="28"/>
          <w:szCs w:val="28"/>
          <w14:ligatures w14:val="none"/>
        </w:rPr>
      </w:pPr>
      <w:r w:rsidRPr="00F73587">
        <w:rPr>
          <w:b/>
          <w:bCs/>
          <w:color w:val="333333"/>
          <w:sz w:val="28"/>
          <w:szCs w:val="28"/>
          <w14:ligatures w14:val="none"/>
        </w:rPr>
        <w:t xml:space="preserve"> </w:t>
      </w:r>
      <w:hyperlink r:id="rId16" w:history="1">
        <w:r w:rsidRPr="00F73587">
          <w:rPr>
            <w:rStyle w:val="a5"/>
            <w:b/>
            <w:bCs/>
            <w:color w:val="00B0F0"/>
            <w:sz w:val="28"/>
            <w:szCs w:val="28"/>
            <w14:ligatures w14:val="none"/>
          </w:rPr>
          <w:t>http://www.microsoft.com/rus/</w:t>
        </w:r>
      </w:hyperlink>
      <w:hyperlink r:id="rId17" w:history="1">
        <w:proofErr w:type="spellStart"/>
        <w:r w:rsidRPr="00F73587">
          <w:rPr>
            <w:rStyle w:val="a5"/>
            <w:b/>
            <w:bCs/>
            <w:color w:val="00B0F0"/>
            <w:sz w:val="28"/>
            <w:szCs w:val="28"/>
            <w:lang w:val="en-US"/>
            <w14:ligatures w14:val="none"/>
          </w:rPr>
          <w:t>childsafety</w:t>
        </w:r>
        <w:proofErr w:type="spellEnd"/>
      </w:hyperlink>
      <w:r w:rsidRPr="00F73587">
        <w:rPr>
          <w:b/>
          <w:bCs/>
          <w:color w:val="00B0F0"/>
          <w:sz w:val="28"/>
          <w:szCs w:val="28"/>
          <w14:ligatures w14:val="none"/>
        </w:rPr>
        <w:t xml:space="preserve"> – </w:t>
      </w:r>
      <w:r w:rsidRPr="00F73587">
        <w:rPr>
          <w:b/>
          <w:bCs/>
          <w:color w:val="333333"/>
          <w:sz w:val="28"/>
          <w:szCs w:val="28"/>
          <w14:ligatures w14:val="none"/>
        </w:rPr>
        <w:t>о безопасности в Интернете.</w:t>
      </w:r>
    </w:p>
    <w:p w:rsidR="00A734EC" w:rsidRDefault="00C8224F" w:rsidP="00F73587">
      <w:pPr>
        <w:widowControl w:val="0"/>
        <w:tabs>
          <w:tab w:val="num" w:pos="0"/>
        </w:tabs>
        <w:ind w:left="142"/>
      </w:pPr>
      <w:r>
        <w:rPr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14AB4D7E" wp14:editId="0AC88796">
            <wp:simplePos x="0" y="0"/>
            <wp:positionH relativeFrom="column">
              <wp:posOffset>7314565</wp:posOffset>
            </wp:positionH>
            <wp:positionV relativeFrom="paragraph">
              <wp:posOffset>-6513830</wp:posOffset>
            </wp:positionV>
            <wp:extent cx="1877695" cy="188722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4A062A6E" wp14:editId="6996ACDA">
            <wp:simplePos x="0" y="0"/>
            <wp:positionH relativeFrom="column">
              <wp:posOffset>7162165</wp:posOffset>
            </wp:positionH>
            <wp:positionV relativeFrom="paragraph">
              <wp:posOffset>-6666230</wp:posOffset>
            </wp:positionV>
            <wp:extent cx="1877695" cy="188722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47220CE" wp14:editId="3961511C">
            <wp:simplePos x="0" y="0"/>
            <wp:positionH relativeFrom="column">
              <wp:posOffset>7009765</wp:posOffset>
            </wp:positionH>
            <wp:positionV relativeFrom="paragraph">
              <wp:posOffset>-6818630</wp:posOffset>
            </wp:positionV>
            <wp:extent cx="1877695" cy="188722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4EC" w:rsidSect="00C82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4F" w:rsidRDefault="00C8224F" w:rsidP="00C8224F">
      <w:pPr>
        <w:spacing w:after="0" w:line="240" w:lineRule="auto"/>
      </w:pPr>
      <w:r>
        <w:separator/>
      </w:r>
    </w:p>
  </w:endnote>
  <w:endnote w:type="continuationSeparator" w:id="0">
    <w:p w:rsidR="00C8224F" w:rsidRDefault="00C8224F" w:rsidP="00C8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4F" w:rsidRDefault="00C8224F" w:rsidP="00C8224F">
      <w:pPr>
        <w:spacing w:after="0" w:line="240" w:lineRule="auto"/>
      </w:pPr>
      <w:r>
        <w:separator/>
      </w:r>
    </w:p>
  </w:footnote>
  <w:footnote w:type="continuationSeparator" w:id="0">
    <w:p w:rsidR="00C8224F" w:rsidRDefault="00C8224F" w:rsidP="00C8224F">
      <w:pPr>
        <w:spacing w:after="0" w:line="240" w:lineRule="auto"/>
      </w:pPr>
      <w:r>
        <w:continuationSeparator/>
      </w:r>
    </w:p>
  </w:footnote>
  <w:footnote w:id="1">
    <w:p w:rsidR="00C8224F" w:rsidRDefault="00C8224F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333333"/>
          <w:sz w:val="28"/>
          <w:szCs w:val="28"/>
          <w14:ligatures w14:val="none"/>
        </w:rPr>
        <w:t xml:space="preserve">Работу выполнила ученица 6б класса МБОУ «СОШ № 6» Щеглова Алена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23B"/>
    <w:multiLevelType w:val="hybridMultilevel"/>
    <w:tmpl w:val="33A0EDD6"/>
    <w:lvl w:ilvl="0" w:tplc="D2E078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81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D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07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83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22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23E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27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04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B73DD"/>
    <w:multiLevelType w:val="hybridMultilevel"/>
    <w:tmpl w:val="7EDA0738"/>
    <w:lvl w:ilvl="0" w:tplc="3AE60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03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4E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AC8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6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D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C23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A2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2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00200"/>
    <w:multiLevelType w:val="hybridMultilevel"/>
    <w:tmpl w:val="BB2AE84E"/>
    <w:lvl w:ilvl="0" w:tplc="821E3A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CE7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84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1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64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A3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028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E6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106D4B"/>
    <w:multiLevelType w:val="hybridMultilevel"/>
    <w:tmpl w:val="5F44414C"/>
    <w:lvl w:ilvl="0" w:tplc="807C8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609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5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8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0F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C4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E9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8F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CC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70A9C"/>
    <w:multiLevelType w:val="hybridMultilevel"/>
    <w:tmpl w:val="78CEDC2A"/>
    <w:lvl w:ilvl="0" w:tplc="E6CE3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03A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E1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ABF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0A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AD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43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69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AF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0"/>
    <w:rsid w:val="00046DA2"/>
    <w:rsid w:val="007D7EC6"/>
    <w:rsid w:val="0087145E"/>
    <w:rsid w:val="00AF5FFE"/>
    <w:rsid w:val="00C81960"/>
    <w:rsid w:val="00C8224F"/>
    <w:rsid w:val="00F37720"/>
    <w:rsid w:val="00F47CA4"/>
    <w:rsid w:val="00F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4F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18"/>
      <w:lang w:eastAsia="ru-RU"/>
      <w14:ligatures w14:val="standard"/>
      <w14:cntxtAlts/>
    </w:rPr>
  </w:style>
  <w:style w:type="paragraph" w:styleId="3">
    <w:name w:val="heading 3"/>
    <w:link w:val="30"/>
    <w:uiPriority w:val="9"/>
    <w:qFormat/>
    <w:rsid w:val="00C8224F"/>
    <w:pPr>
      <w:spacing w:after="80" w:line="271" w:lineRule="auto"/>
      <w:outlineLvl w:val="2"/>
    </w:pPr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C8224F"/>
    <w:pPr>
      <w:spacing w:after="180" w:line="271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18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rsid w:val="00C8224F"/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8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4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character" w:styleId="a5">
    <w:name w:val="Hyperlink"/>
    <w:basedOn w:val="a0"/>
    <w:uiPriority w:val="99"/>
    <w:unhideWhenUsed/>
    <w:rsid w:val="00C8224F"/>
    <w:rPr>
      <w:color w:val="FF9800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8224F"/>
    <w:pPr>
      <w:spacing w:after="0" w:line="240" w:lineRule="auto"/>
    </w:pPr>
    <w:rPr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24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8">
    <w:name w:val="footnote reference"/>
    <w:basedOn w:val="a0"/>
    <w:uiPriority w:val="99"/>
    <w:semiHidden/>
    <w:unhideWhenUsed/>
    <w:rsid w:val="00C8224F"/>
    <w:rPr>
      <w:vertAlign w:val="superscript"/>
    </w:rPr>
  </w:style>
  <w:style w:type="character" w:customStyle="1" w:styleId="apple-converted-space">
    <w:name w:val="apple-converted-space"/>
    <w:basedOn w:val="a0"/>
    <w:rsid w:val="00F73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4F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18"/>
      <w:lang w:eastAsia="ru-RU"/>
      <w14:ligatures w14:val="standard"/>
      <w14:cntxtAlts/>
    </w:rPr>
  </w:style>
  <w:style w:type="paragraph" w:styleId="3">
    <w:name w:val="heading 3"/>
    <w:link w:val="30"/>
    <w:uiPriority w:val="9"/>
    <w:qFormat/>
    <w:rsid w:val="00C8224F"/>
    <w:pPr>
      <w:spacing w:after="80" w:line="271" w:lineRule="auto"/>
      <w:outlineLvl w:val="2"/>
    </w:pPr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C8224F"/>
    <w:pPr>
      <w:spacing w:after="180" w:line="271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18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rsid w:val="00C8224F"/>
    <w:rPr>
      <w:rFonts w:ascii="Arial" w:eastAsia="Times New Roman" w:hAnsi="Arial" w:cs="Arial"/>
      <w:b/>
      <w:b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8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4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character" w:styleId="a5">
    <w:name w:val="Hyperlink"/>
    <w:basedOn w:val="a0"/>
    <w:uiPriority w:val="99"/>
    <w:unhideWhenUsed/>
    <w:rsid w:val="00C8224F"/>
    <w:rPr>
      <w:color w:val="FF9800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8224F"/>
    <w:pPr>
      <w:spacing w:after="0" w:line="240" w:lineRule="auto"/>
    </w:pPr>
    <w:rPr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24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8">
    <w:name w:val="footnote reference"/>
    <w:basedOn w:val="a0"/>
    <w:uiPriority w:val="99"/>
    <w:semiHidden/>
    <w:unhideWhenUsed/>
    <w:rsid w:val="00C8224F"/>
    <w:rPr>
      <w:vertAlign w:val="superscript"/>
    </w:rPr>
  </w:style>
  <w:style w:type="character" w:customStyle="1" w:styleId="apple-converted-space">
    <w:name w:val="apple-converted-space"/>
    <w:basedOn w:val="a0"/>
    <w:rsid w:val="00F7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471">
          <w:marLeft w:val="0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639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845">
          <w:marLeft w:val="288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521">
          <w:marLeft w:val="288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499">
          <w:marLeft w:val="288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tent-filtering.ru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ferinternetday.org/web/guest" TargetMode="External"/><Relationship Id="rId17" Type="http://schemas.openxmlformats.org/officeDocument/2006/relationships/hyperlink" Target="http://www.microsoft.com/rus/childsafe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crosoft.com/rus/childsafe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ferinternetday.org/web/guest/abou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-kak.narod.ru/" TargetMode="External"/><Relationship Id="rId10" Type="http://schemas.openxmlformats.org/officeDocument/2006/relationships/hyperlink" Target="http://www.saferinternet.org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etpolice.murm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AA05-1639-4B89-8ABE-8F5838ED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2015-02-27T03:26:00Z</dcterms:created>
  <dcterms:modified xsi:type="dcterms:W3CDTF">2015-02-27T03:33:00Z</dcterms:modified>
</cp:coreProperties>
</file>